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3B7C24">
        <w:rPr>
          <w:rFonts w:ascii="Times New Roman" w:hAnsi="Times New Roman" w:cs="Times New Roman"/>
          <w:b/>
          <w:sz w:val="48"/>
          <w:szCs w:val="48"/>
        </w:rPr>
        <w:t>физической культуре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>
        <w:rPr>
          <w:b/>
          <w:bCs/>
          <w:sz w:val="48"/>
          <w:szCs w:val="48"/>
        </w:rPr>
        <w:t>5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23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B77E1F">
        <w:rPr>
          <w:rFonts w:ascii="Times New Roman" w:hAnsi="Times New Roman"/>
          <w:sz w:val="28"/>
          <w:szCs w:val="28"/>
        </w:rPr>
        <w:t xml:space="preserve">33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B77E1F">
        <w:rPr>
          <w:rFonts w:ascii="Times New Roman" w:hAnsi="Times New Roman"/>
          <w:sz w:val="28"/>
          <w:szCs w:val="28"/>
        </w:rPr>
        <w:t>30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23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5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5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1E7DB2">
      <w:pPr>
        <w:pStyle w:val="a5"/>
        <w:jc w:val="center"/>
        <w:rPr>
          <w:sz w:val="28"/>
          <w:szCs w:val="28"/>
        </w:rPr>
      </w:pPr>
    </w:p>
    <w:p w:rsidR="001E7DB2" w:rsidRPr="00D77206" w:rsidRDefault="001E7DB2" w:rsidP="001E7DB2">
      <w:pPr>
        <w:pStyle w:val="a5"/>
        <w:jc w:val="center"/>
        <w:rPr>
          <w:sz w:val="28"/>
          <w:szCs w:val="28"/>
        </w:rPr>
      </w:pPr>
    </w:p>
    <w:p w:rsidR="003B7C24" w:rsidRPr="0074421E" w:rsidRDefault="001E7DB2" w:rsidP="003B7C24">
      <w:pPr>
        <w:pStyle w:val="a5"/>
        <w:jc w:val="center"/>
        <w:rPr>
          <w:b/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23</w:t>
      </w:r>
      <w:r w:rsidRPr="00D77206">
        <w:rPr>
          <w:sz w:val="28"/>
          <w:szCs w:val="28"/>
        </w:rPr>
        <w:t xml:space="preserve"> года</w:t>
      </w:r>
    </w:p>
    <w:p w:rsidR="003B7C24" w:rsidRDefault="003B7C24" w:rsidP="001E7DB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DB2" w:rsidRDefault="001E7DB2" w:rsidP="009B0985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9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04CC9" w:rsidRPr="00CD41B2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AA00DE" w:rsidRDefault="00AA00DE" w:rsidP="009B0985">
      <w:pPr>
        <w:pStyle w:val="a9"/>
        <w:spacing w:line="276" w:lineRule="auto"/>
        <w:ind w:left="0" w:firstLine="709"/>
        <w:contextualSpacing/>
        <w:rPr>
          <w:color w:val="000000"/>
          <w:sz w:val="28"/>
          <w:szCs w:val="28"/>
          <w:lang w:eastAsia="ru-RU"/>
        </w:rPr>
      </w:pP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b/>
          <w:i/>
          <w:color w:val="000000"/>
          <w:sz w:val="28"/>
        </w:rPr>
        <w:t>Знания о физической культуре.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Режим дня и его значение для </w:t>
      </w:r>
      <w:proofErr w:type="gramStart"/>
      <w:r w:rsidRPr="00CD41B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D41B2">
        <w:rPr>
          <w:rFonts w:ascii="Times New Roman" w:hAnsi="Times New Roman"/>
          <w:color w:val="000000"/>
          <w:sz w:val="28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Составление дневника физической культуры.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b/>
          <w:i/>
          <w:color w:val="000000"/>
          <w:sz w:val="28"/>
        </w:rPr>
        <w:t>Физическое совершенствование.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i/>
          <w:color w:val="000000"/>
          <w:sz w:val="28"/>
        </w:rPr>
        <w:t>Физкультурно-оздоровительная деятельность.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i/>
          <w:color w:val="000000"/>
          <w:sz w:val="28"/>
        </w:rPr>
        <w:t>Спортивно-оздоровительная деятельность.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Роль и значение спортивно-оздоровительной деятельности в здоровом образе жизни современного человека.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Модуль «Гимнастика».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lastRenderedPageBreak/>
        <w:t>Кувырки вперёд и назад в группировке, кувырки вперёд ноги «</w:t>
      </w:r>
      <w:proofErr w:type="spellStart"/>
      <w:r w:rsidRPr="00CD41B2">
        <w:rPr>
          <w:rFonts w:ascii="Times New Roman" w:hAnsi="Times New Roman"/>
          <w:color w:val="000000"/>
          <w:sz w:val="28"/>
        </w:rPr>
        <w:t>скрестно</w:t>
      </w:r>
      <w:proofErr w:type="spellEnd"/>
      <w:r w:rsidRPr="00CD41B2">
        <w:rPr>
          <w:rFonts w:ascii="Times New Roman" w:hAnsi="Times New Roman"/>
          <w:color w:val="000000"/>
          <w:sz w:val="28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CD41B2">
        <w:rPr>
          <w:rFonts w:ascii="Times New Roman" w:hAnsi="Times New Roman"/>
          <w:color w:val="000000"/>
          <w:sz w:val="28"/>
        </w:rPr>
        <w:t>перелезание</w:t>
      </w:r>
      <w:proofErr w:type="spellEnd"/>
      <w:r w:rsidRPr="00CD41B2">
        <w:rPr>
          <w:rFonts w:ascii="Times New Roman" w:hAnsi="Times New Roman"/>
          <w:color w:val="000000"/>
          <w:sz w:val="28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Модуль «Зимние виды спорта».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Передвижение на лыжах попеременным </w:t>
      </w:r>
      <w:proofErr w:type="spellStart"/>
      <w:r w:rsidRPr="00CD41B2">
        <w:rPr>
          <w:rFonts w:ascii="Times New Roman" w:hAnsi="Times New Roman"/>
          <w:color w:val="000000"/>
          <w:sz w:val="28"/>
        </w:rPr>
        <w:t>двухшажным</w:t>
      </w:r>
      <w:proofErr w:type="spellEnd"/>
      <w:r w:rsidRPr="00CD41B2">
        <w:rPr>
          <w:rFonts w:ascii="Times New Roman" w:hAnsi="Times New Roman"/>
          <w:color w:val="000000"/>
          <w:sz w:val="28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AA00DE" w:rsidRDefault="00AA00DE" w:rsidP="00AA00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«Спортивные игры».</w:t>
      </w:r>
    </w:p>
    <w:p w:rsidR="00AA00DE" w:rsidRDefault="00AA00DE" w:rsidP="00AA00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AA00DE" w:rsidRDefault="00AA00DE" w:rsidP="00AA00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AA00DE" w:rsidRDefault="00AA00DE" w:rsidP="00AA00D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Футбол. </w:t>
      </w:r>
      <w:proofErr w:type="gramStart"/>
      <w:r>
        <w:rPr>
          <w:rFonts w:ascii="Times New Roman" w:hAnsi="Times New Roman"/>
          <w:color w:val="000000"/>
          <w:sz w:val="28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>
        <w:rPr>
          <w:rFonts w:ascii="Times New Roman" w:hAnsi="Times New Roman"/>
          <w:color w:val="000000"/>
          <w:sz w:val="28"/>
        </w:rPr>
        <w:t>наступания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Модуль «Спорт».</w:t>
      </w:r>
    </w:p>
    <w:p w:rsidR="00AA00DE" w:rsidRPr="00CD41B2" w:rsidRDefault="00AA00DE" w:rsidP="00AA00DE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Физическая подготовка к выполнению нормативов комплекса ГТО с использованием средств базовой физической подготовки, видов спорта и </w:t>
      </w:r>
      <w:r w:rsidRPr="00CD41B2">
        <w:rPr>
          <w:rFonts w:ascii="Times New Roman" w:hAnsi="Times New Roman"/>
          <w:color w:val="000000"/>
          <w:sz w:val="28"/>
        </w:rPr>
        <w:lastRenderedPageBreak/>
        <w:t>оздоровительных систем физической культуры, национальных видов спорта, культурно-этнических игр.</w:t>
      </w:r>
    </w:p>
    <w:p w:rsidR="00AA00DE" w:rsidRDefault="00AA00DE" w:rsidP="009B0985">
      <w:pPr>
        <w:pStyle w:val="a9"/>
        <w:spacing w:line="276" w:lineRule="auto"/>
        <w:ind w:left="0" w:firstLine="709"/>
        <w:contextualSpacing/>
        <w:rPr>
          <w:color w:val="000000"/>
          <w:sz w:val="28"/>
          <w:szCs w:val="28"/>
          <w:lang w:eastAsia="ru-RU"/>
        </w:rPr>
      </w:pPr>
    </w:p>
    <w:p w:rsidR="00F04CC9" w:rsidRPr="00CD41B2" w:rsidRDefault="00F04CC9" w:rsidP="00F04C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en-US"/>
        </w:rPr>
        <w:t>II</w:t>
      </w:r>
      <w:r w:rsidRPr="00F04CC9">
        <w:rPr>
          <w:rFonts w:ascii="Times New Roman" w:hAnsi="Times New Roman"/>
          <w:b/>
          <w:color w:val="000000"/>
          <w:sz w:val="28"/>
        </w:rPr>
        <w:t xml:space="preserve">. </w:t>
      </w:r>
      <w:r w:rsidRPr="00CD41B2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F04CC9" w:rsidRPr="008436D1" w:rsidRDefault="00F04CC9" w:rsidP="00F04CC9">
      <w:pPr>
        <w:spacing w:after="0"/>
        <w:ind w:left="120"/>
      </w:pPr>
      <w:bookmarkStart w:id="0" w:name="_Toc137548641"/>
      <w:bookmarkEnd w:id="0"/>
    </w:p>
    <w:p w:rsidR="00F04CC9" w:rsidRPr="00AA5138" w:rsidRDefault="00F04CC9" w:rsidP="00F04CC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​</w:t>
      </w:r>
      <w:r w:rsidRPr="00CD41B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A5138" w:rsidRPr="00AA5138" w:rsidRDefault="00AA5138" w:rsidP="00F04CC9">
      <w:pPr>
        <w:spacing w:after="0" w:line="264" w:lineRule="auto"/>
        <w:ind w:left="120"/>
        <w:jc w:val="both"/>
      </w:pP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CD41B2">
        <w:rPr>
          <w:rFonts w:ascii="Times New Roman" w:hAnsi="Times New Roman"/>
          <w:color w:val="000000"/>
          <w:sz w:val="28"/>
        </w:rPr>
        <w:t>у</w:t>
      </w:r>
      <w:proofErr w:type="gramEnd"/>
      <w:r w:rsidRPr="00CD41B2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личностные результаты: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lastRenderedPageBreak/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F04CC9" w:rsidRPr="008436D1" w:rsidRDefault="00F04CC9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  <w:bookmarkStart w:id="1" w:name="_Toc137567704"/>
      <w:bookmarkEnd w:id="1"/>
    </w:p>
    <w:p w:rsidR="00AA5138" w:rsidRPr="008436D1" w:rsidRDefault="00AA5138" w:rsidP="00AA5138">
      <w:pPr>
        <w:spacing w:after="0" w:line="264" w:lineRule="auto"/>
        <w:ind w:firstLine="600"/>
        <w:jc w:val="both"/>
      </w:pPr>
    </w:p>
    <w:p w:rsidR="00AA5138" w:rsidRPr="008436D1" w:rsidRDefault="00F04CC9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CD41B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A5138" w:rsidRPr="008436D1" w:rsidRDefault="00AA5138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F04CC9" w:rsidRPr="00CD41B2" w:rsidRDefault="00F04CC9" w:rsidP="00F04CC9">
      <w:pPr>
        <w:spacing w:after="0" w:line="264" w:lineRule="auto"/>
        <w:ind w:firstLine="600"/>
        <w:jc w:val="both"/>
      </w:pPr>
      <w:bookmarkStart w:id="2" w:name="_Toc134720971"/>
      <w:bookmarkEnd w:id="2"/>
      <w:r w:rsidRPr="00CD41B2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CD41B2">
        <w:rPr>
          <w:rFonts w:ascii="Times New Roman" w:hAnsi="Times New Roman"/>
          <w:color w:val="000000"/>
          <w:sz w:val="28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коммуникативные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регулятивные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</w:t>
      </w:r>
      <w:r w:rsidRPr="00CD41B2">
        <w:rPr>
          <w:rFonts w:ascii="Times New Roman" w:hAnsi="Times New Roman"/>
          <w:color w:val="000000"/>
          <w:sz w:val="28"/>
        </w:rPr>
        <w:lastRenderedPageBreak/>
        <w:t xml:space="preserve">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AA5138" w:rsidRPr="00AA5138" w:rsidRDefault="00F04CC9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  <w:bookmarkStart w:id="3" w:name="_Toc137567705"/>
      <w:bookmarkEnd w:id="3"/>
    </w:p>
    <w:p w:rsidR="00AA5138" w:rsidRPr="00AA5138" w:rsidRDefault="00AA5138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5138" w:rsidRDefault="00F04CC9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r w:rsidRPr="00CD41B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A5138" w:rsidRPr="00AA5138" w:rsidRDefault="00AA5138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F04CC9" w:rsidRPr="00CD41B2" w:rsidRDefault="00F04CC9" w:rsidP="00F04CC9">
      <w:pPr>
        <w:spacing w:after="0" w:line="264" w:lineRule="auto"/>
        <w:ind w:left="12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D41B2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D41B2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D41B2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D41B2">
        <w:rPr>
          <w:rFonts w:ascii="Times New Roman" w:hAnsi="Times New Roman"/>
          <w:color w:val="000000"/>
          <w:sz w:val="28"/>
        </w:rPr>
        <w:t xml:space="preserve"> научится: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выполнять опорный прыжок с разбега способом «ноги врозь» (мальчики) и способом «</w:t>
      </w:r>
      <w:proofErr w:type="spellStart"/>
      <w:r w:rsidRPr="00CD41B2">
        <w:rPr>
          <w:rFonts w:ascii="Times New Roman" w:hAnsi="Times New Roman"/>
          <w:color w:val="000000"/>
          <w:sz w:val="28"/>
        </w:rPr>
        <w:t>напрыгивания</w:t>
      </w:r>
      <w:proofErr w:type="spellEnd"/>
      <w:r w:rsidRPr="00CD41B2">
        <w:rPr>
          <w:rFonts w:ascii="Times New Roman" w:hAnsi="Times New Roman"/>
          <w:color w:val="000000"/>
          <w:sz w:val="28"/>
        </w:rPr>
        <w:t xml:space="preserve"> с последующим спрыгиванием» (девочки);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</w:t>
      </w:r>
      <w:r w:rsidRPr="00CD41B2">
        <w:rPr>
          <w:rFonts w:ascii="Times New Roman" w:hAnsi="Times New Roman"/>
          <w:color w:val="000000"/>
          <w:sz w:val="28"/>
        </w:rPr>
        <w:lastRenderedPageBreak/>
        <w:t xml:space="preserve">ходьбой и приставным шагом с поворотами, подпрыгиванием на двух ногах на месте и с продвижением (девочки);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выполнять бег с равномерной скоростью с высокого старта по учебной дистанции;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демонстрировать технику прыжка в длину с разбега способом «согнув ноги»;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передвигаться на лыжах попеременным </w:t>
      </w:r>
      <w:proofErr w:type="spellStart"/>
      <w:r w:rsidRPr="00CD41B2">
        <w:rPr>
          <w:rFonts w:ascii="Times New Roman" w:hAnsi="Times New Roman"/>
          <w:color w:val="000000"/>
          <w:sz w:val="28"/>
        </w:rPr>
        <w:t>двухшажным</w:t>
      </w:r>
      <w:proofErr w:type="spellEnd"/>
      <w:r w:rsidRPr="00CD41B2">
        <w:rPr>
          <w:rFonts w:ascii="Times New Roman" w:hAnsi="Times New Roman"/>
          <w:color w:val="000000"/>
          <w:sz w:val="28"/>
        </w:rPr>
        <w:t xml:space="preserve"> ходом (для бесснежных районов – имитация передвижения);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демонстрировать технические действия в спортивных играх: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AA00DE" w:rsidRPr="008436D1" w:rsidRDefault="00F04CC9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AA5138" w:rsidRPr="008436D1" w:rsidRDefault="00AA5138" w:rsidP="00AA5138">
      <w:pPr>
        <w:spacing w:after="0" w:line="264" w:lineRule="auto"/>
        <w:ind w:firstLine="600"/>
        <w:jc w:val="both"/>
      </w:pPr>
    </w:p>
    <w:p w:rsidR="001E7DB2" w:rsidRPr="00AA5138" w:rsidRDefault="00F04CC9" w:rsidP="009B0985">
      <w:pPr>
        <w:pStyle w:val="a9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32"/>
          <w:szCs w:val="32"/>
        </w:rPr>
      </w:pPr>
      <w:r w:rsidRPr="00F04CC9">
        <w:rPr>
          <w:b/>
          <w:sz w:val="32"/>
          <w:szCs w:val="32"/>
        </w:rPr>
        <w:t>ТЕМАТИЧЕСКОЕ ПЛАНИРОВАН</w:t>
      </w:r>
      <w:r>
        <w:rPr>
          <w:b/>
          <w:sz w:val="32"/>
          <w:szCs w:val="32"/>
        </w:rPr>
        <w:t>ИЕ С УКАЗАНИЕМ КОЛИЧЕСТВА ЧАСОВ</w:t>
      </w:r>
    </w:p>
    <w:p w:rsidR="00AA5138" w:rsidRPr="00F04CC9" w:rsidRDefault="00AA5138" w:rsidP="00AA5138">
      <w:pPr>
        <w:pStyle w:val="a9"/>
        <w:spacing w:line="276" w:lineRule="auto"/>
        <w:ind w:left="709" w:firstLine="0"/>
        <w:contextualSpacing/>
        <w:rPr>
          <w:b/>
          <w:sz w:val="32"/>
          <w:szCs w:val="32"/>
        </w:rPr>
      </w:pPr>
    </w:p>
    <w:p w:rsidR="001E7DB2" w:rsidRPr="00904932" w:rsidRDefault="001E7DB2" w:rsidP="009B0985">
      <w:pPr>
        <w:pStyle w:val="a9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904932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904932">
        <w:rPr>
          <w:b/>
          <w:sz w:val="28"/>
          <w:szCs w:val="28"/>
        </w:rPr>
        <w:t>ценностных отношений</w:t>
      </w:r>
      <w:r w:rsidRPr="00904932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Гражданского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Патриотического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Духовно-нравственного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Эстетического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Трудового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Экологического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Ценности научного познания.</w:t>
      </w:r>
    </w:p>
    <w:p w:rsidR="00904932" w:rsidRPr="00C104FB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904932">
        <w:rPr>
          <w:sz w:val="28"/>
          <w:szCs w:val="28"/>
        </w:rPr>
        <w:t>обучающегося</w:t>
      </w:r>
      <w:proofErr w:type="gramEnd"/>
      <w:r w:rsidRPr="00904932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AA5138" w:rsidRPr="008436D1" w:rsidRDefault="00AA5138" w:rsidP="009B0985">
      <w:pPr>
        <w:pStyle w:val="a9"/>
        <w:spacing w:line="276" w:lineRule="auto"/>
        <w:ind w:left="0" w:firstLine="709"/>
        <w:contextualSpacing/>
        <w:rPr>
          <w:sz w:val="28"/>
          <w:szCs w:val="28"/>
        </w:rPr>
      </w:pPr>
    </w:p>
    <w:p w:rsidR="001E7DB2" w:rsidRPr="00904932" w:rsidRDefault="001E7DB2" w:rsidP="009B0985">
      <w:pPr>
        <w:pStyle w:val="a9"/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lastRenderedPageBreak/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9"/>
        <w:ind w:left="0" w:firstLine="709"/>
        <w:contextualSpacing/>
        <w:rPr>
          <w:sz w:val="28"/>
          <w:szCs w:val="28"/>
        </w:rPr>
      </w:pPr>
    </w:p>
    <w:tbl>
      <w:tblPr>
        <w:tblStyle w:val="a7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FD5329">
            <w:pPr>
              <w:pStyle w:val="a9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1</w:t>
            </w:r>
          </w:p>
        </w:tc>
        <w:tc>
          <w:tcPr>
            <w:tcW w:w="2424" w:type="dxa"/>
            <w:vAlign w:val="center"/>
          </w:tcPr>
          <w:p w:rsidR="001E7DB2" w:rsidRPr="00904932" w:rsidRDefault="00360087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color w:val="000000"/>
                <w:sz w:val="28"/>
                <w:szCs w:val="28"/>
                <w:lang w:eastAsia="ru-RU"/>
              </w:rPr>
              <w:t>Часть 1. Знания о физической культуре</w:t>
            </w:r>
          </w:p>
        </w:tc>
        <w:tc>
          <w:tcPr>
            <w:tcW w:w="1276" w:type="dxa"/>
            <w:vAlign w:val="center"/>
          </w:tcPr>
          <w:p w:rsidR="001E7DB2" w:rsidRPr="00904932" w:rsidRDefault="00904932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9049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1E7DB2" w:rsidRPr="00904932" w:rsidRDefault="00112C8C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1-5,8</w:t>
            </w:r>
          </w:p>
        </w:tc>
        <w:tc>
          <w:tcPr>
            <w:tcW w:w="3708" w:type="dxa"/>
            <w:vAlign w:val="center"/>
          </w:tcPr>
          <w:p w:rsidR="001E7DB2" w:rsidRPr="00112C8C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112C8C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https://resh.edu.ru/subject/lesson/1517/main/</w:t>
              </w:r>
            </w:hyperlink>
          </w:p>
          <w:p w:rsidR="00112C8C" w:rsidRPr="00112C8C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112C8C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https://studfile.net/preview/3829088/page:14/</w:t>
              </w:r>
            </w:hyperlink>
          </w:p>
          <w:p w:rsidR="00112C8C" w:rsidRPr="00112C8C" w:rsidRDefault="00C37448" w:rsidP="00112C8C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112C8C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https://poisk-ru.ru/s9394t1.html</w:t>
              </w:r>
            </w:hyperlink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1E7DB2" w:rsidRPr="00904932" w:rsidRDefault="00360087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color w:val="000000"/>
                <w:sz w:val="28"/>
                <w:szCs w:val="28"/>
                <w:lang w:eastAsia="ru-RU"/>
              </w:rPr>
              <w:t>Часть 2. Способы самостоятельной деятельности</w:t>
            </w:r>
          </w:p>
        </w:tc>
        <w:tc>
          <w:tcPr>
            <w:tcW w:w="1276" w:type="dxa"/>
            <w:vAlign w:val="center"/>
          </w:tcPr>
          <w:p w:rsidR="001E7DB2" w:rsidRPr="00904932" w:rsidRDefault="00904932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90493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1E7DB2" w:rsidRPr="00904932" w:rsidRDefault="00112C8C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3708" w:type="dxa"/>
            <w:vAlign w:val="center"/>
          </w:tcPr>
          <w:p w:rsidR="001E7DB2" w:rsidRPr="00112C8C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112C8C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https://urok.1sept.ru/articles/625147</w:t>
              </w:r>
            </w:hyperlink>
          </w:p>
          <w:p w:rsidR="00112C8C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112C8C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https://multiurok.ru/files/mietodichieskoie-posobiie-samostoiatiel-nyie-zania.html</w:t>
              </w:r>
            </w:hyperlink>
          </w:p>
          <w:p w:rsidR="00112C8C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112C8C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https://moluch.ru/archive/419/93257/</w:t>
              </w:r>
            </w:hyperlink>
          </w:p>
          <w:p w:rsidR="00112C8C" w:rsidRPr="00112C8C" w:rsidRDefault="00112C8C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C8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12C8C" w:rsidRPr="00112C8C" w:rsidRDefault="00112C8C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7DB2" w:rsidRPr="00904932" w:rsidTr="00DB120E">
        <w:tc>
          <w:tcPr>
            <w:tcW w:w="504" w:type="dxa"/>
            <w:vAlign w:val="center"/>
          </w:tcPr>
          <w:p w:rsidR="001E7DB2" w:rsidRPr="00904932" w:rsidRDefault="001E7DB2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3</w:t>
            </w:r>
          </w:p>
        </w:tc>
        <w:tc>
          <w:tcPr>
            <w:tcW w:w="2424" w:type="dxa"/>
            <w:vAlign w:val="center"/>
          </w:tcPr>
          <w:p w:rsidR="001E7DB2" w:rsidRPr="00904932" w:rsidRDefault="00904932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sz w:val="28"/>
                <w:szCs w:val="28"/>
              </w:rPr>
              <w:t>Часть 3. Физическое совершенствование</w:t>
            </w:r>
          </w:p>
        </w:tc>
        <w:tc>
          <w:tcPr>
            <w:tcW w:w="1276" w:type="dxa"/>
            <w:vAlign w:val="center"/>
          </w:tcPr>
          <w:p w:rsidR="001E7DB2" w:rsidRPr="00904932" w:rsidRDefault="00904932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90493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  <w:vAlign w:val="center"/>
          </w:tcPr>
          <w:p w:rsidR="001E7DB2" w:rsidRPr="00904932" w:rsidRDefault="00112C8C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1-3,5,7-9</w:t>
            </w:r>
          </w:p>
        </w:tc>
        <w:tc>
          <w:tcPr>
            <w:tcW w:w="3708" w:type="dxa"/>
            <w:vAlign w:val="center"/>
          </w:tcPr>
          <w:p w:rsidR="001E7DB2" w:rsidRPr="00624280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112C8C" w:rsidRPr="00624280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https://studfile.net/preview/3189321/page:2/</w:t>
              </w:r>
            </w:hyperlink>
          </w:p>
          <w:p w:rsidR="00112C8C" w:rsidRPr="00624280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624280" w:rsidRPr="00624280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https://didacts.ru/termin/fizicheskoe-sovershenstvovanie.html</w:t>
              </w:r>
            </w:hyperlink>
          </w:p>
          <w:p w:rsidR="00624280" w:rsidRDefault="00C37448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624280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https://resh.edu.ru/subject/lesson/3240/main/</w:t>
              </w:r>
            </w:hyperlink>
          </w:p>
          <w:p w:rsidR="00624280" w:rsidRDefault="00624280" w:rsidP="00904932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4280" w:rsidRPr="00904932" w:rsidRDefault="00624280" w:rsidP="00624280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7DB2" w:rsidRDefault="001E7DB2" w:rsidP="001E7DB2">
      <w:pPr>
        <w:pStyle w:val="a9"/>
        <w:rPr>
          <w:b/>
          <w:sz w:val="28"/>
          <w:szCs w:val="24"/>
        </w:rPr>
      </w:pPr>
    </w:p>
    <w:p w:rsidR="001E7DB2" w:rsidRDefault="001E7DB2" w:rsidP="001E7DB2">
      <w:pPr>
        <w:pStyle w:val="a9"/>
        <w:rPr>
          <w:b/>
          <w:sz w:val="28"/>
          <w:szCs w:val="24"/>
        </w:rPr>
      </w:pPr>
    </w:p>
    <w:p w:rsidR="001E7DB2" w:rsidRPr="00EF2839" w:rsidRDefault="001E7DB2" w:rsidP="001E7DB2">
      <w:pPr>
        <w:pStyle w:val="a9"/>
        <w:ind w:left="0" w:firstLine="0"/>
        <w:rPr>
          <w:sz w:val="24"/>
          <w:szCs w:val="24"/>
        </w:rPr>
      </w:pPr>
    </w:p>
    <w:p w:rsidR="001E7DB2" w:rsidRDefault="001E7DB2" w:rsidP="001E7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B7C24">
        <w:rPr>
          <w:rFonts w:ascii="Times New Roman" w:hAnsi="Times New Roman" w:cs="Times New Roman"/>
          <w:b/>
          <w:caps/>
          <w:sz w:val="48"/>
          <w:szCs w:val="48"/>
        </w:rPr>
        <w:t>ФИЗИЧЕСКОЙ КУЛЬТУРЕ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6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8436D1">
        <w:rPr>
          <w:rFonts w:ascii="Times New Roman" w:hAnsi="Times New Roman"/>
          <w:sz w:val="28"/>
          <w:szCs w:val="28"/>
        </w:rPr>
        <w:t>34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8436D1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 w:rsidR="008436D1">
        <w:rPr>
          <w:rFonts w:ascii="Times New Roman" w:hAnsi="Times New Roman"/>
          <w:sz w:val="28"/>
          <w:szCs w:val="28"/>
        </w:rPr>
        <w:t>24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 w:rsidR="008436D1">
        <w:rPr>
          <w:sz w:val="28"/>
          <w:szCs w:val="28"/>
        </w:rPr>
        <w:t>24</w:t>
      </w:r>
      <w:r w:rsidRPr="008D6D17">
        <w:rPr>
          <w:sz w:val="28"/>
          <w:szCs w:val="28"/>
        </w:rPr>
        <w:t>-</w:t>
      </w:r>
      <w:r w:rsidR="008436D1">
        <w:rPr>
          <w:sz w:val="28"/>
          <w:szCs w:val="28"/>
        </w:rPr>
        <w:t>25</w:t>
      </w:r>
      <w:r w:rsidRPr="008D6D17">
        <w:rPr>
          <w:sz w:val="28"/>
          <w:szCs w:val="28"/>
        </w:rPr>
        <w:t xml:space="preserve"> учебный год</w:t>
      </w:r>
    </w:p>
    <w:p w:rsidR="001E7DB2" w:rsidRDefault="001E7DB2" w:rsidP="001E7D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3B7C24" w:rsidRDefault="003B7C24" w:rsidP="00F04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XSpec="center" w:tblpY="882"/>
        <w:tblW w:w="15675" w:type="dxa"/>
        <w:tblLayout w:type="fixed"/>
        <w:tblLook w:val="04A0" w:firstRow="1" w:lastRow="0" w:firstColumn="1" w:lastColumn="0" w:noHBand="0" w:noVBand="1"/>
      </w:tblPr>
      <w:tblGrid>
        <w:gridCol w:w="932"/>
        <w:gridCol w:w="5905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3B7C24" w:rsidRPr="003B7C24" w:rsidTr="00360087">
        <w:trPr>
          <w:trHeight w:val="1123"/>
        </w:trPr>
        <w:tc>
          <w:tcPr>
            <w:tcW w:w="1567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3B7C24" w:rsidRPr="003B7C24" w:rsidTr="00360087">
        <w:trPr>
          <w:trHeight w:val="1123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(по плану)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с/</w:t>
            </w:r>
            <w:proofErr w:type="gramStart"/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Д/з</w:t>
            </w:r>
          </w:p>
        </w:tc>
      </w:tr>
      <w:tr w:rsidR="003B7C24" w:rsidRPr="003B7C24" w:rsidTr="00953B84"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953B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953B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953B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953B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3B7C24" w:rsidRDefault="003B7C24" w:rsidP="00953B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7C24" w:rsidRPr="003B7C24" w:rsidTr="00953B84">
        <w:tc>
          <w:tcPr>
            <w:tcW w:w="156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3B7C24" w:rsidRDefault="003B7C24" w:rsidP="00953B84">
            <w:pPr>
              <w:contextualSpacing/>
              <w:jc w:val="center"/>
              <w:rPr>
                <w:rStyle w:val="TimesNewRoman"/>
                <w:rFonts w:eastAsiaTheme="minorHAnsi"/>
                <w:b/>
                <w:sz w:val="28"/>
                <w:szCs w:val="28"/>
              </w:rPr>
            </w:pPr>
            <w:r w:rsidRPr="003B7C24">
              <w:rPr>
                <w:rStyle w:val="TimesNewRoman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532B08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Часть 1. Знания о физической культуре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3B7C24" w:rsidRDefault="00532B08" w:rsidP="00532B08">
            <w:pPr>
              <w:contextualSpacing/>
              <w:rPr>
                <w:rStyle w:val="TimesNewRoman"/>
                <w:rFonts w:eastAsiaTheme="minorHAnsi"/>
                <w:sz w:val="28"/>
                <w:szCs w:val="28"/>
              </w:rPr>
            </w:pPr>
          </w:p>
        </w:tc>
      </w:tr>
      <w:tr w:rsidR="00532B08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Глава 1. Физическая культура в основной школе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3B7C24" w:rsidRDefault="00532B08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3B7C24" w:rsidRDefault="00532B08" w:rsidP="00532B08">
            <w:pPr>
              <w:contextualSpacing/>
              <w:rPr>
                <w:rStyle w:val="TimesNewRoman"/>
                <w:rFonts w:eastAsiaTheme="minorHAnsi"/>
                <w:sz w:val="28"/>
                <w:szCs w:val="28"/>
              </w:rPr>
            </w:pP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Знакомства с дополнительными занятиями по физической культуре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здоровый образ жизни человека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Двигательная активность школьников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гл.1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Олимпийские игры древности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Исторические сведения о древних Олимпийских играх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История завершения Олимпийских игр древности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Женские Олимпийские игры в Древней Греции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ч.1, гл.2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Часть 2. Способы самостоятельной деятельности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Глава 1. Режим учебной недели и правила его составления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 учебной недели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нарушений осанки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мышц туловища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гл.1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2. Организация и проведение самостоятельных занятий физкультурой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8436D1">
        <w:trPr>
          <w:trHeight w:val="37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для самостоятельных занятий по физкультуре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Одежда и обувь</w:t>
            </w: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занятий по физкультуре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состояния организма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C37448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 №1 по теме: «</w:t>
            </w: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Способы самостоятельной деятельности»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C37448" w:rsidRDefault="00C37448" w:rsidP="00C3744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дневника по физкультуре</w:t>
            </w:r>
            <w:bookmarkStart w:id="4" w:name="_GoBack"/>
            <w:bookmarkEnd w:id="4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</w:rPr>
              <w:t>-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48" w:rsidRPr="003B7C24" w:rsidRDefault="00C37448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занятий по физкультуре сердце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C37448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436D1" w:rsidRPr="00096B7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ч.2, гл.2</w:t>
            </w:r>
          </w:p>
        </w:tc>
      </w:tr>
      <w:tr w:rsidR="008436D1" w:rsidRPr="003B7C24" w:rsidTr="00953B84">
        <w:tc>
          <w:tcPr>
            <w:tcW w:w="156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Style w:val="TimesNewRoman"/>
                <w:rFonts w:eastAsiaTheme="minorHAnsi"/>
                <w:b/>
                <w:sz w:val="28"/>
                <w:szCs w:val="28"/>
              </w:rPr>
              <w:t>II  полугодие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Часть 3. Физическое совершенствование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532B08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B08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Глава 1. Физкультурно-оздоровительная деятельность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утренних оздоровительных мероприятий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гл.1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для самостоятельных занятий физической культурой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гл.1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Глава 2. Спортивно-оздоровительная деятельность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 с основами акробатики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Опорные прыжки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Лазанье по гимнастической стенке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Гимнастическое бревно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Гимнастическая скамейка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атлетика. Бег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Метания мяча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Лыжная подготовка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pStyle w:val="af2"/>
              <w:shd w:val="clear" w:color="auto" w:fill="auto"/>
              <w:spacing w:line="240" w:lineRule="auto"/>
              <w:ind w:left="20" w:righ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7C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pStyle w:val="af2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C2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ч.3, гл.2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pStyle w:val="af2"/>
              <w:shd w:val="clear" w:color="auto" w:fill="auto"/>
              <w:spacing w:line="240" w:lineRule="auto"/>
              <w:ind w:left="20"/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3B7C2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Итоговая контрольная работа №2 по теме: «</w:t>
            </w: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совершенствование</w:t>
            </w:r>
            <w:r w:rsidRPr="003B7C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pStyle w:val="af2"/>
              <w:shd w:val="clear" w:color="auto" w:fill="auto"/>
              <w:spacing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8436D1" w:rsidRPr="003B7C24" w:rsidTr="008436D1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pStyle w:val="af2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7C2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Задания на лето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D1" w:rsidRPr="00096B76" w:rsidRDefault="008436D1" w:rsidP="00843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36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6D1" w:rsidRPr="003B7C24" w:rsidRDefault="008436D1" w:rsidP="00532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7DB2" w:rsidRPr="003B7C24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9B1" w:rsidRDefault="007059B1"/>
    <w:sectPr w:rsidR="007059B1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3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2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4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8"/>
  </w:num>
  <w:num w:numId="5">
    <w:abstractNumId w:val="18"/>
  </w:num>
  <w:num w:numId="6">
    <w:abstractNumId w:val="3"/>
  </w:num>
  <w:num w:numId="7">
    <w:abstractNumId w:val="21"/>
  </w:num>
  <w:num w:numId="8">
    <w:abstractNumId w:val="5"/>
  </w:num>
  <w:num w:numId="9">
    <w:abstractNumId w:val="9"/>
  </w:num>
  <w:num w:numId="10">
    <w:abstractNumId w:val="15"/>
  </w:num>
  <w:num w:numId="11">
    <w:abstractNumId w:val="0"/>
  </w:num>
  <w:num w:numId="12">
    <w:abstractNumId w:val="10"/>
  </w:num>
  <w:num w:numId="1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</w:num>
  <w:num w:numId="15">
    <w:abstractNumId w:val="13"/>
  </w:num>
  <w:num w:numId="16">
    <w:abstractNumId w:val="23"/>
  </w:num>
  <w:num w:numId="17">
    <w:abstractNumId w:val="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0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112C8C"/>
    <w:rsid w:val="001E7DB2"/>
    <w:rsid w:val="002C3F80"/>
    <w:rsid w:val="00360087"/>
    <w:rsid w:val="003B7C24"/>
    <w:rsid w:val="00532B08"/>
    <w:rsid w:val="005C1B2C"/>
    <w:rsid w:val="00624280"/>
    <w:rsid w:val="0070123E"/>
    <w:rsid w:val="007059B1"/>
    <w:rsid w:val="007736E1"/>
    <w:rsid w:val="008436D1"/>
    <w:rsid w:val="00904932"/>
    <w:rsid w:val="009B0985"/>
    <w:rsid w:val="00AA00DE"/>
    <w:rsid w:val="00AA5138"/>
    <w:rsid w:val="00B77E1F"/>
    <w:rsid w:val="00B85874"/>
    <w:rsid w:val="00BC7796"/>
    <w:rsid w:val="00C104FB"/>
    <w:rsid w:val="00C37448"/>
    <w:rsid w:val="00D049B1"/>
    <w:rsid w:val="00D81C4C"/>
    <w:rsid w:val="00DB120E"/>
    <w:rsid w:val="00E41BAB"/>
    <w:rsid w:val="00ED1E47"/>
    <w:rsid w:val="00F0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B2"/>
  </w:style>
  <w:style w:type="paragraph" w:styleId="1">
    <w:name w:val="heading 1"/>
    <w:basedOn w:val="a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3">
    <w:name w:val="List Paragraph"/>
    <w:basedOn w:val="a"/>
    <w:link w:val="a4"/>
    <w:uiPriority w:val="34"/>
    <w:qFormat/>
    <w:rsid w:val="001E7DB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E7DB2"/>
  </w:style>
  <w:style w:type="character" w:customStyle="1" w:styleId="23">
    <w:name w:val="Заголовок №2_"/>
    <w:basedOn w:val="a0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1E7DB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главление_"/>
    <w:basedOn w:val="a0"/>
    <w:link w:val="af2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"/>
    <w:link w:val="af1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0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B2"/>
  </w:style>
  <w:style w:type="paragraph" w:styleId="1">
    <w:name w:val="heading 1"/>
    <w:basedOn w:val="a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3">
    <w:name w:val="List Paragraph"/>
    <w:basedOn w:val="a"/>
    <w:link w:val="a4"/>
    <w:uiPriority w:val="34"/>
    <w:qFormat/>
    <w:rsid w:val="001E7DB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E7DB2"/>
  </w:style>
  <w:style w:type="character" w:customStyle="1" w:styleId="23">
    <w:name w:val="Заголовок №2_"/>
    <w:basedOn w:val="a0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1E7DB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главление_"/>
    <w:basedOn w:val="a0"/>
    <w:link w:val="af2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"/>
    <w:link w:val="af1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0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.net/preview/3829088/page:14/" TargetMode="External"/><Relationship Id="rId13" Type="http://schemas.openxmlformats.org/officeDocument/2006/relationships/hyperlink" Target="https://studfile.net/preview/3189321/page:2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1517/main/" TargetMode="External"/><Relationship Id="rId12" Type="http://schemas.openxmlformats.org/officeDocument/2006/relationships/hyperlink" Target="https://moluch.ru/archive/419/9325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ultiurok.ru/files/mietodichieskoie-posobiie-samostoiatiel-nyie-zani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3240/main/" TargetMode="External"/><Relationship Id="rId10" Type="http://schemas.openxmlformats.org/officeDocument/2006/relationships/hyperlink" Target="https://urok.1sept.ru/articles/6251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oisk-ru.ru/s9394t1.html" TargetMode="External"/><Relationship Id="rId14" Type="http://schemas.openxmlformats.org/officeDocument/2006/relationships/hyperlink" Target="https://didacts.ru/termin/fizicheskoe-sovershenstvova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73E4-3E8A-4411-B02A-E8D05895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2991</Words>
  <Characters>17050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24</cp:revision>
  <dcterms:created xsi:type="dcterms:W3CDTF">2023-06-15T05:28:00Z</dcterms:created>
  <dcterms:modified xsi:type="dcterms:W3CDTF">2024-09-10T06:31:00Z</dcterms:modified>
</cp:coreProperties>
</file>